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6FF" w:rsidRDefault="008866F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866FF" w:rsidRDefault="008866F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763B17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763B17">
        <w:rPr>
          <w:rFonts w:ascii="Bookman Old Style" w:hAnsi="Bookman Old Style" w:cs="Arial"/>
          <w:b/>
          <w:bCs/>
          <w:noProof/>
        </w:rPr>
        <w:t>COMMERCE</w:t>
      </w:r>
    </w:p>
    <w:p w:rsidR="008866FF" w:rsidRDefault="008866F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763B17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763B17">
        <w:rPr>
          <w:rFonts w:ascii="Bookman Old Style" w:hAnsi="Bookman Old Style" w:cs="Arial"/>
          <w:noProof/>
        </w:rPr>
        <w:t>APRIL 2012</w:t>
      </w:r>
    </w:p>
    <w:p w:rsidR="008866FF" w:rsidRDefault="008866F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763B17">
        <w:rPr>
          <w:rFonts w:ascii="Bookman Old Style" w:hAnsi="Bookman Old Style" w:cs="Arial"/>
          <w:noProof/>
        </w:rPr>
        <w:t>CO 4803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763B17">
        <w:rPr>
          <w:rFonts w:ascii="Bookman Old Style" w:hAnsi="Bookman Old Style" w:cs="Arial"/>
          <w:noProof/>
        </w:rPr>
        <w:t>HUMAN RESOURCES MANAGEMENT</w:t>
      </w:r>
    </w:p>
    <w:p w:rsidR="008866FF" w:rsidRDefault="008866F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866FF" w:rsidRDefault="008866F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866FF" w:rsidRDefault="008866F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763B17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866FF" w:rsidRDefault="008866F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763B1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866FF" w:rsidRDefault="008866FF" w:rsidP="00A66778">
      <w:pPr>
        <w:rPr>
          <w:rFonts w:ascii="Bookman Old Style" w:hAnsi="Bookman Old Style"/>
        </w:rPr>
      </w:pPr>
    </w:p>
    <w:p w:rsidR="008866FF" w:rsidRDefault="008866FF" w:rsidP="00A66778">
      <w:pPr>
        <w:ind w:left="2880" w:firstLine="720"/>
      </w:pPr>
      <w:r>
        <w:rPr>
          <w:rFonts w:ascii="Bookman Old Style" w:hAnsi="Bookman Old Style"/>
        </w:rPr>
        <w:tab/>
      </w:r>
      <w:r>
        <w:rPr>
          <w:b/>
        </w:rPr>
        <w:t>S</w:t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  <w:t>ECTION – A</w:t>
      </w:r>
    </w:p>
    <w:p w:rsidR="008866FF" w:rsidRDefault="008866FF" w:rsidP="00A66778">
      <w:pPr>
        <w:rPr>
          <w:b/>
        </w:rPr>
      </w:pPr>
      <w:r>
        <w:rPr>
          <w:b/>
        </w:rPr>
        <w:t>Answer all ten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10 x 2 = 20 marks</w:t>
      </w:r>
    </w:p>
    <w:p w:rsidR="008866FF" w:rsidRDefault="008866FF" w:rsidP="00A66778">
      <w:pPr>
        <w:rPr>
          <w:b/>
        </w:rPr>
      </w:pP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is meant by environment scanning?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List any two challenges faced by a Human Resource Manager.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is competency mapping?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Give the meaning of performance appraisal.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do you mean by Job enlargement?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Bring out any two important objectives of Human Resource Planning.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is Quality of work life?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is meant by workers participation?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is the meaning of 360 degree appraisal?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Give the meaning of mentoring.</w:t>
      </w:r>
    </w:p>
    <w:p w:rsidR="008866FF" w:rsidRDefault="008866FF" w:rsidP="00A66778">
      <w:pPr>
        <w:pStyle w:val="ListParagraph"/>
        <w:ind w:left="3600"/>
        <w:rPr>
          <w:b/>
        </w:rPr>
      </w:pPr>
    </w:p>
    <w:p w:rsidR="008866FF" w:rsidRDefault="008866FF" w:rsidP="00A66778">
      <w:pPr>
        <w:pStyle w:val="ListParagraph"/>
        <w:ind w:left="3600"/>
        <w:rPr>
          <w:b/>
        </w:rPr>
      </w:pPr>
      <w:r>
        <w:rPr>
          <w:b/>
        </w:rPr>
        <w:t>SECTION – B</w:t>
      </w:r>
    </w:p>
    <w:p w:rsidR="008866FF" w:rsidRDefault="008866FF" w:rsidP="00A66778">
      <w:pPr>
        <w:pStyle w:val="ListParagraph"/>
        <w:ind w:left="360"/>
        <w:rPr>
          <w:b/>
        </w:rPr>
      </w:pPr>
      <w:r>
        <w:rPr>
          <w:b/>
        </w:rPr>
        <w:t>Answer any five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5 x 8 = 40 marks</w:t>
      </w:r>
    </w:p>
    <w:p w:rsidR="008866FF" w:rsidRDefault="008866FF" w:rsidP="00A66778">
      <w:pPr>
        <w:pStyle w:val="ListParagraph"/>
        <w:ind w:left="360"/>
        <w:rPr>
          <w:b/>
        </w:rPr>
      </w:pP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Briefly explain the operative function of  HRM.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Bring out the importance of training.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Explain the methods of job evaluation.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do you think are the various  ways in which grievances in an organization can be discovered?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Explain the HRD culture.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Discuss the welfare services adopted in an organisation.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Explain  job analysis. What are the methods of data collection for this process?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Bring out the techniques used in organizations for solving deficit man power.</w:t>
      </w:r>
    </w:p>
    <w:p w:rsidR="008866FF" w:rsidRDefault="008866FF" w:rsidP="00A66778">
      <w:pPr>
        <w:ind w:left="2880" w:firstLine="720"/>
        <w:rPr>
          <w:b/>
        </w:rPr>
      </w:pPr>
      <w:r>
        <w:rPr>
          <w:b/>
        </w:rPr>
        <w:t>SECTION – C</w:t>
      </w:r>
    </w:p>
    <w:p w:rsidR="008866FF" w:rsidRDefault="008866FF" w:rsidP="00A66778">
      <w:pPr>
        <w:rPr>
          <w:b/>
        </w:rPr>
      </w:pPr>
      <w:r>
        <w:rPr>
          <w:b/>
        </w:rPr>
        <w:t>Answer any two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2 x 20 = 40 marks</w:t>
      </w:r>
    </w:p>
    <w:p w:rsidR="008866FF" w:rsidRDefault="008866FF" w:rsidP="00A66778">
      <w:pPr>
        <w:rPr>
          <w:b/>
        </w:rPr>
      </w:pP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Explain the types of wage incentive plans in detail.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Discuss the various internal and external sources of recruitment, bringing out their merits and demerits.</w:t>
      </w:r>
    </w:p>
    <w:p w:rsidR="008866FF" w:rsidRDefault="008866FF" w:rsidP="00A66778">
      <w:pPr>
        <w:pStyle w:val="ListParagraph"/>
        <w:numPr>
          <w:ilvl w:val="0"/>
          <w:numId w:val="11"/>
        </w:numPr>
      </w:pPr>
      <w:r>
        <w:t>What are the various schemes of workers participation in management in India?</w:t>
      </w:r>
    </w:p>
    <w:p w:rsidR="008866FF" w:rsidRDefault="008866FF" w:rsidP="00A66778">
      <w:pPr>
        <w:tabs>
          <w:tab w:val="left" w:pos="3918"/>
        </w:tabs>
        <w:jc w:val="center"/>
        <w:rPr>
          <w:rFonts w:ascii="Bookman Old Style" w:hAnsi="Bookman Old Style"/>
        </w:rPr>
        <w:sectPr w:rsidR="008866FF" w:rsidSect="008866FF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8866FF" w:rsidRPr="00A66778" w:rsidRDefault="008866FF" w:rsidP="00A66778">
      <w:pPr>
        <w:tabs>
          <w:tab w:val="left" w:pos="3918"/>
        </w:tabs>
        <w:jc w:val="center"/>
        <w:rPr>
          <w:rFonts w:ascii="Bookman Old Style" w:hAnsi="Bookman Old Style"/>
        </w:rPr>
      </w:pPr>
    </w:p>
    <w:sectPr w:rsidR="008866FF" w:rsidRPr="00A66778" w:rsidSect="008866FF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6FF" w:rsidRDefault="008866FF">
      <w:r>
        <w:separator/>
      </w:r>
    </w:p>
  </w:endnote>
  <w:endnote w:type="continuationSeparator" w:id="1">
    <w:p w:rsidR="008866FF" w:rsidRDefault="008866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B94EA89-A6E8-4BD6-A5B1-1DD82F0B1E0E}"/>
    <w:embedBold r:id="rId2" w:fontKey="{0DCA981A-B12D-4AFA-B899-D2CA3DAB965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0617A32-34A8-4BC9-97DD-DBC9DB2FFD6F}"/>
    <w:embedBold r:id="rId4" w:fontKey="{036FDF0E-B95E-436B-8FF1-6BB9D652C77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6D19E5-9317-4D34-AF88-4F434D9DE9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6FF" w:rsidRDefault="008866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866FF" w:rsidRDefault="008866F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6FF" w:rsidRDefault="008866FF">
    <w:pPr>
      <w:pStyle w:val="Footer"/>
      <w:framePr w:wrap="around" w:vAnchor="text" w:hAnchor="margin" w:xAlign="right" w:y="1"/>
      <w:rPr>
        <w:rStyle w:val="PageNumber"/>
      </w:rPr>
    </w:pPr>
  </w:p>
  <w:p w:rsidR="008866FF" w:rsidRDefault="008866F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6FF" w:rsidRDefault="008866FF">
      <w:r>
        <w:separator/>
      </w:r>
    </w:p>
  </w:footnote>
  <w:footnote w:type="continuationSeparator" w:id="1">
    <w:p w:rsidR="008866FF" w:rsidRDefault="008866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8D3722"/>
    <w:multiLevelType w:val="hybridMultilevel"/>
    <w:tmpl w:val="E92E3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8866FF"/>
    <w:rsid w:val="00A66778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2012-04-14T09:52:00Z</cp:lastPrinted>
  <dcterms:created xsi:type="dcterms:W3CDTF">2012-04-14T09:52:00Z</dcterms:created>
  <dcterms:modified xsi:type="dcterms:W3CDTF">2012-04-14T09:52:00Z</dcterms:modified>
</cp:coreProperties>
</file>